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E612D" w:rsidTr="00CE612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612D" w:rsidRDefault="00CE612D">
            <w:pPr>
              <w:pStyle w:val="ConsPlusNormal"/>
            </w:pPr>
            <w:bookmarkStart w:id="0" w:name="_GoBack"/>
            <w:bookmarkEnd w:id="0"/>
            <w:r>
              <w:t>11 июня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E612D" w:rsidRDefault="00CE612D">
            <w:pPr>
              <w:pStyle w:val="ConsPlusNormal"/>
              <w:jc w:val="right"/>
            </w:pPr>
            <w:r>
              <w:t>N 422 </w:t>
            </w:r>
          </w:p>
        </w:tc>
      </w:tr>
    </w:tbl>
    <w:p w:rsidR="00CE612D" w:rsidRDefault="00CE61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612D" w:rsidRDefault="00CE612D">
      <w:pPr>
        <w:pStyle w:val="ConsPlusNormal"/>
        <w:jc w:val="both"/>
      </w:pPr>
    </w:p>
    <w:p w:rsidR="00CE612D" w:rsidRDefault="00CE612D">
      <w:pPr>
        <w:pStyle w:val="ConsPlusTitle"/>
        <w:jc w:val="center"/>
      </w:pPr>
      <w:r>
        <w:t>РОССИЙСКАЯ ФЕДЕРАЦИЯ</w:t>
      </w:r>
    </w:p>
    <w:p w:rsidR="00CE612D" w:rsidRDefault="00CE612D">
      <w:pPr>
        <w:pStyle w:val="ConsPlusTitle"/>
        <w:jc w:val="center"/>
      </w:pPr>
    </w:p>
    <w:p w:rsidR="00CE612D" w:rsidRDefault="00CE612D">
      <w:pPr>
        <w:pStyle w:val="ConsPlusTitle"/>
        <w:jc w:val="center"/>
      </w:pPr>
      <w:r>
        <w:t>ЗАКОН</w:t>
      </w:r>
    </w:p>
    <w:p w:rsidR="00CE612D" w:rsidRDefault="00CE612D">
      <w:pPr>
        <w:pStyle w:val="ConsPlusTitle"/>
        <w:jc w:val="center"/>
      </w:pPr>
      <w:r>
        <w:t>КАЛИНИНГРАДСКОЙ ОБЛАСТИ</w:t>
      </w:r>
    </w:p>
    <w:p w:rsidR="00CE612D" w:rsidRDefault="00CE612D">
      <w:pPr>
        <w:pStyle w:val="ConsPlusTitle"/>
        <w:jc w:val="both"/>
      </w:pPr>
    </w:p>
    <w:p w:rsidR="00CE612D" w:rsidRDefault="00CE612D">
      <w:pPr>
        <w:pStyle w:val="ConsPlusTitle"/>
        <w:jc w:val="center"/>
      </w:pPr>
      <w:r>
        <w:t>О внесении дополнения в Закон Калининградской области</w:t>
      </w:r>
    </w:p>
    <w:p w:rsidR="00CE612D" w:rsidRDefault="00CE612D">
      <w:pPr>
        <w:pStyle w:val="ConsPlusTitle"/>
        <w:jc w:val="center"/>
      </w:pPr>
      <w:r>
        <w:t>"О налоге на имущество организаций"</w:t>
      </w:r>
    </w:p>
    <w:p w:rsidR="00CE612D" w:rsidRDefault="00CE612D">
      <w:pPr>
        <w:pStyle w:val="ConsPlusNormal"/>
        <w:jc w:val="both"/>
      </w:pPr>
    </w:p>
    <w:p w:rsidR="00CE612D" w:rsidRDefault="00CE612D">
      <w:pPr>
        <w:pStyle w:val="ConsPlusNormal"/>
        <w:jc w:val="center"/>
      </w:pPr>
      <w:proofErr w:type="gramStart"/>
      <w:r>
        <w:t>(Принят Калининградской областной Думой шестого созыва</w:t>
      </w:r>
      <w:proofErr w:type="gramEnd"/>
    </w:p>
    <w:p w:rsidR="00CE612D" w:rsidRDefault="00CE612D">
      <w:pPr>
        <w:pStyle w:val="ConsPlusNormal"/>
        <w:jc w:val="center"/>
      </w:pPr>
      <w:proofErr w:type="gramStart"/>
      <w:r>
        <w:t>4 июня 2020 года)</w:t>
      </w:r>
      <w:proofErr w:type="gramEnd"/>
    </w:p>
    <w:p w:rsidR="00CE612D" w:rsidRDefault="00CE612D">
      <w:pPr>
        <w:pStyle w:val="ConsPlusNormal"/>
        <w:jc w:val="both"/>
      </w:pPr>
    </w:p>
    <w:p w:rsidR="00CE612D" w:rsidRDefault="00CE612D">
      <w:pPr>
        <w:pStyle w:val="ConsPlusNormal"/>
        <w:ind w:firstLine="540"/>
        <w:jc w:val="both"/>
        <w:outlineLvl w:val="0"/>
      </w:pPr>
      <w:r>
        <w:t xml:space="preserve">Статья 1. </w:t>
      </w:r>
      <w:hyperlink r:id="rId5" w:history="1">
        <w:proofErr w:type="gramStart"/>
        <w:r>
          <w:rPr>
            <w:color w:val="0000FF"/>
          </w:rPr>
          <w:t>Закон</w:t>
        </w:r>
      </w:hyperlink>
      <w:r>
        <w:t xml:space="preserve"> Калининградской области от 27 ноября 2003 года N 336 "О налоге на имущество организаций" (в редакции Законов Калининградской области от 9 апреля 2004 года N 381, от 6 октября 2004 года N 417, от 28 ноября 2005 года N 691, от 12 июля 2006 года N 37, от 10 октября 2007 года N 170, от 26 декабря 2012 года</w:t>
      </w:r>
      <w:proofErr w:type="gramEnd"/>
      <w:r>
        <w:t xml:space="preserve"> </w:t>
      </w:r>
      <w:proofErr w:type="gramStart"/>
      <w:r>
        <w:t>N 184, от 27 ноября 2015 года N 480, от 11 апреля 2016 года N 520, от 14 июня 2017 года N 82, от 28 ноября 2017 года N 118, от 30 мая 2019 года N 281, от 14 ноября 2019 года N 335) дополнить статьей 4.1 следующего содержания:</w:t>
      </w:r>
      <w:proofErr w:type="gramEnd"/>
    </w:p>
    <w:p w:rsidR="00CE612D" w:rsidRDefault="00CE612D">
      <w:pPr>
        <w:pStyle w:val="ConsPlusNormal"/>
        <w:spacing w:before="220"/>
        <w:ind w:firstLine="540"/>
        <w:jc w:val="both"/>
      </w:pPr>
      <w:r>
        <w:t>"Статья 4.1. Уменьшение суммы налога отдельными категориями налогоплательщиков</w:t>
      </w:r>
    </w:p>
    <w:p w:rsidR="00CE612D" w:rsidRDefault="00CE612D">
      <w:pPr>
        <w:pStyle w:val="ConsPlusNormal"/>
        <w:jc w:val="both"/>
      </w:pPr>
    </w:p>
    <w:p w:rsidR="00CE612D" w:rsidRDefault="00CE612D">
      <w:pPr>
        <w:pStyle w:val="ConsPlusNormal"/>
        <w:ind w:firstLine="540"/>
        <w:jc w:val="both"/>
      </w:pPr>
      <w:r>
        <w:t>1. Налогоплательщики в отношении объектов (части объектов) недвижимого имущества, предоставленных в аренду, вправе уменьшить сумму налога, исчисленную за налоговый период 2020 года, на сумму, рассчитанную в соответствии с пунктом 2 настоящей статьи, при одновременном соблюдении следующих условий:</w:t>
      </w:r>
    </w:p>
    <w:p w:rsidR="00CE612D" w:rsidRDefault="00CE612D">
      <w:pPr>
        <w:pStyle w:val="ConsPlusNormal"/>
        <w:spacing w:before="220"/>
        <w:ind w:firstLine="540"/>
        <w:jc w:val="both"/>
      </w:pPr>
      <w:r>
        <w:t xml:space="preserve">1) арендатором по договору аренды, указанному в подпункте 2 настоящего пункта, являются организации, индивидуальные предприниматели, код основного </w:t>
      </w:r>
      <w:proofErr w:type="gramStart"/>
      <w:r>
        <w:t>вида</w:t>
      </w:r>
      <w:proofErr w:type="gramEnd"/>
      <w:r>
        <w:t xml:space="preserve"> деятельности которых по состоянию на 1 марта 2020 года в соответствии с данными, содержащимися в Едином государственном реестре юридических лиц либо в Едином государственном реестре индивидуальных предпринимателей, включен в </w:t>
      </w:r>
      <w:hyperlink r:id="rId6" w:history="1">
        <w:r>
          <w:rPr>
            <w:color w:val="0000FF"/>
          </w:rPr>
          <w:t>Перечень</w:t>
        </w:r>
      </w:hyperlink>
      <w:r>
        <w:t xml:space="preserve"> отраслей российской экономики, в наибольшей степени пострадавших в условиях ухудшения ситуации в </w:t>
      </w:r>
      <w:proofErr w:type="gramStart"/>
      <w:r>
        <w:t xml:space="preserve">результате распространения новой </w:t>
      </w:r>
      <w:proofErr w:type="spellStart"/>
      <w:r>
        <w:t>коронавирусной</w:t>
      </w:r>
      <w:proofErr w:type="spellEnd"/>
      <w:r>
        <w:t xml:space="preserve"> инфекции, утвержденный постановлением Правительства Российской Федерации от 3 апреля 2020 года N 434, либо в </w:t>
      </w:r>
      <w:hyperlink r:id="rId7" w:history="1">
        <w:r>
          <w:rPr>
            <w:color w:val="0000FF"/>
          </w:rPr>
          <w:t>пункт 2</w:t>
        </w:r>
      </w:hyperlink>
      <w:r>
        <w:t xml:space="preserve"> Перечня категорий организаций и индивидуальных предпринимателей, в отношении которых продлеваются сроки уплаты налогов (авансовых платежей), утвержденного постановлением Правительства Калининградской области от 21 апреля 2020 года N 215;</w:t>
      </w:r>
      <w:proofErr w:type="gramEnd"/>
    </w:p>
    <w:p w:rsidR="00CE612D" w:rsidRDefault="00CE612D">
      <w:pPr>
        <w:pStyle w:val="ConsPlusNormal"/>
        <w:spacing w:before="220"/>
        <w:ind w:firstLine="540"/>
        <w:jc w:val="both"/>
      </w:pPr>
      <w:proofErr w:type="gramStart"/>
      <w:r>
        <w:t xml:space="preserve">2) договор (договоры) аренды объекта (объектов) недвижимого имущества или его части заключен до даты введения на территории Калининградской области режима повышенной готовности в соответствии с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Калининградской области от 16 марта 2020 года N 134 "О введении на территории Калининградской области режима повышенной готовности для органов управления и сил территориальной подсистемы предупреждения и ликвидации чрезвычайных ситуаций Калининградской области и</w:t>
      </w:r>
      <w:proofErr w:type="gramEnd"/>
      <w:r>
        <w:t xml:space="preserve"> некоторых мерах по предотвращению распространения в Калининградской области новой </w:t>
      </w:r>
      <w:proofErr w:type="spellStart"/>
      <w:r>
        <w:t>коронавирусной</w:t>
      </w:r>
      <w:proofErr w:type="spellEnd"/>
      <w:r>
        <w:t xml:space="preserve"> инфекции" и не прекратил своего действия до даты отмены режима повышенной готовности на территории Калининградской области;</w:t>
      </w:r>
    </w:p>
    <w:p w:rsidR="00CE612D" w:rsidRDefault="00CE612D">
      <w:pPr>
        <w:pStyle w:val="ConsPlusNormal"/>
        <w:spacing w:before="220"/>
        <w:ind w:firstLine="540"/>
        <w:jc w:val="both"/>
      </w:pPr>
      <w:proofErr w:type="gramStart"/>
      <w:r>
        <w:t>3) заключение со всеми арендаторами, соответствующими подпункту 1 настоящего пункта, дополнительных соглашений к договорам аренды, указанным в подпункте 2 настоящего пункта, после даты введения на территории Калининградской области режима повышенной готовности, предусматривающих снижение арендной платы в размере не менее чем на 50 процентов платы, предусмотренной договором аренды;</w:t>
      </w:r>
      <w:proofErr w:type="gramEnd"/>
    </w:p>
    <w:p w:rsidR="00CE612D" w:rsidRDefault="00CE612D">
      <w:pPr>
        <w:pStyle w:val="ConsPlusNormal"/>
        <w:spacing w:before="220"/>
        <w:ind w:firstLine="540"/>
        <w:jc w:val="both"/>
      </w:pPr>
      <w:r>
        <w:lastRenderedPageBreak/>
        <w:t>4) налогоплательщик в отношении арендатора (арендаторов) в период действия режима повышенной готовности на территории Калининградской области:</w:t>
      </w:r>
    </w:p>
    <w:p w:rsidR="00CE612D" w:rsidRDefault="00CE612D">
      <w:pPr>
        <w:pStyle w:val="ConsPlusNormal"/>
        <w:spacing w:before="220"/>
        <w:ind w:firstLine="540"/>
        <w:jc w:val="both"/>
      </w:pPr>
      <w:r>
        <w:t>не применял штрафы, пени, проценты за пользование чужими денежными средствами за нарушение условий и сроков оплаты договоров аренды;</w:t>
      </w:r>
    </w:p>
    <w:p w:rsidR="00CE612D" w:rsidRDefault="00CE612D">
      <w:pPr>
        <w:pStyle w:val="ConsPlusNormal"/>
        <w:spacing w:before="220"/>
        <w:ind w:firstLine="540"/>
        <w:jc w:val="both"/>
      </w:pPr>
      <w:r>
        <w:t>не устанавливал дополнительные платежи и не повышал платежи за иные услуги, оказываемые арендатору.</w:t>
      </w:r>
    </w:p>
    <w:p w:rsidR="00CE612D" w:rsidRDefault="00CE612D">
      <w:pPr>
        <w:pStyle w:val="ConsPlusNormal"/>
        <w:spacing w:before="220"/>
        <w:ind w:firstLine="540"/>
        <w:jc w:val="both"/>
      </w:pPr>
      <w:r>
        <w:t>2. Размер уменьшения суммы налога, исчисленной за налоговый период 2020 года (</w:t>
      </w:r>
      <w:proofErr w:type="spellStart"/>
      <w:r>
        <w:t>Р</w:t>
      </w:r>
      <w:r>
        <w:rPr>
          <w:vertAlign w:val="subscript"/>
        </w:rPr>
        <w:t>у</w:t>
      </w:r>
      <w:proofErr w:type="spellEnd"/>
      <w:r>
        <w:t>), рассчитывается по формуле:</w:t>
      </w:r>
    </w:p>
    <w:p w:rsidR="00CE612D" w:rsidRDefault="00CE612D">
      <w:pPr>
        <w:pStyle w:val="ConsPlusNormal"/>
        <w:jc w:val="both"/>
      </w:pPr>
    </w:p>
    <w:p w:rsidR="00CE612D" w:rsidRDefault="00CE612D">
      <w:pPr>
        <w:pStyle w:val="ConsPlusNormal"/>
        <w:jc w:val="center"/>
      </w:pPr>
      <w:r w:rsidRPr="000D253D">
        <w:rPr>
          <w:position w:val="-22"/>
        </w:rPr>
        <w:pict>
          <v:shape id="_x0000_i1025" style="width:238.5pt;height:33.75pt" coordsize="" o:spt="100" adj="0,,0" path="" filled="f" stroked="f">
            <v:stroke joinstyle="miter"/>
            <v:imagedata r:id="rId9" o:title="base_23596_91417_32768"/>
            <v:formulas/>
            <v:path o:connecttype="segments"/>
          </v:shape>
        </w:pict>
      </w:r>
    </w:p>
    <w:p w:rsidR="00CE612D" w:rsidRDefault="00CE612D">
      <w:pPr>
        <w:pStyle w:val="ConsPlusNormal"/>
        <w:jc w:val="both"/>
      </w:pPr>
    </w:p>
    <w:p w:rsidR="00CE612D" w:rsidRDefault="00CE612D">
      <w:pPr>
        <w:pStyle w:val="ConsPlusNormal"/>
        <w:jc w:val="center"/>
      </w:pPr>
      <w:r w:rsidRPr="000D253D">
        <w:rPr>
          <w:position w:val="-22"/>
        </w:rPr>
        <w:pict>
          <v:shape id="_x0000_i1026" style="width:195.75pt;height:33.75pt" coordsize="" o:spt="100" adj="0,,0" path="" filled="f" stroked="f">
            <v:stroke joinstyle="miter"/>
            <v:imagedata r:id="rId10" o:title="base_23596_91417_32769"/>
            <v:formulas/>
            <v:path o:connecttype="segments"/>
          </v:shape>
        </w:pict>
      </w:r>
    </w:p>
    <w:p w:rsidR="00CE612D" w:rsidRDefault="00CE612D">
      <w:pPr>
        <w:pStyle w:val="ConsPlusNormal"/>
        <w:jc w:val="both"/>
      </w:pPr>
    </w:p>
    <w:p w:rsidR="00CE612D" w:rsidRDefault="00CE612D">
      <w:pPr>
        <w:pStyle w:val="ConsPlusNormal"/>
        <w:ind w:firstLine="540"/>
        <w:jc w:val="both"/>
      </w:pPr>
      <w:r>
        <w:t>где:</w:t>
      </w:r>
    </w:p>
    <w:p w:rsidR="00CE612D" w:rsidRDefault="00CE612D">
      <w:pPr>
        <w:pStyle w:val="ConsPlusNormal"/>
        <w:spacing w:before="220"/>
        <w:ind w:firstLine="540"/>
        <w:jc w:val="both"/>
      </w:pPr>
      <w:proofErr w:type="spellStart"/>
      <w:r>
        <w:t>Ап</w:t>
      </w:r>
      <w:r>
        <w:rPr>
          <w:vertAlign w:val="subscript"/>
        </w:rPr>
        <w:t>п</w:t>
      </w:r>
      <w:proofErr w:type="spellEnd"/>
      <w:r>
        <w:t xml:space="preserve"> - размер месячной арендной платы, установленный договором аренды, указанным в подпункте 2 пункта 1 настоящей статьи;</w:t>
      </w:r>
    </w:p>
    <w:p w:rsidR="00CE612D" w:rsidRDefault="00CE612D">
      <w:pPr>
        <w:pStyle w:val="ConsPlusNormal"/>
        <w:spacing w:before="220"/>
        <w:ind w:firstLine="540"/>
        <w:jc w:val="both"/>
      </w:pPr>
      <w:proofErr w:type="spellStart"/>
      <w:r>
        <w:t>Ап</w:t>
      </w:r>
      <w:r>
        <w:rPr>
          <w:vertAlign w:val="subscript"/>
        </w:rPr>
        <w:t>у</w:t>
      </w:r>
      <w:proofErr w:type="spellEnd"/>
      <w:r>
        <w:t xml:space="preserve"> - размер месячной арендной платы, установленный дополнительным соглашением, указанным в подпункте 3 пункта 1 настоящей статьи;</w:t>
      </w:r>
    </w:p>
    <w:p w:rsidR="00CE612D" w:rsidRDefault="00CE612D">
      <w:pPr>
        <w:pStyle w:val="ConsPlusNormal"/>
        <w:spacing w:before="220"/>
        <w:ind w:firstLine="540"/>
        <w:jc w:val="both"/>
      </w:pPr>
      <w:proofErr w:type="gramStart"/>
      <w:r>
        <w:t>к</w:t>
      </w:r>
      <w:proofErr w:type="gramEnd"/>
      <w:r>
        <w:t xml:space="preserve"> - </w:t>
      </w:r>
      <w:proofErr w:type="gramStart"/>
      <w:r>
        <w:t>количество</w:t>
      </w:r>
      <w:proofErr w:type="gramEnd"/>
      <w:r>
        <w:t xml:space="preserve"> месяцев, в течение которых снижена арендная плата, но не более количества месяцев действия режима повышенной готовности на территории Калининградской области;</w:t>
      </w:r>
    </w:p>
    <w:p w:rsidR="00CE612D" w:rsidRDefault="00CE612D">
      <w:pPr>
        <w:pStyle w:val="ConsPlusNormal"/>
        <w:spacing w:before="220"/>
        <w:ind w:firstLine="540"/>
        <w:jc w:val="both"/>
      </w:pPr>
      <w:proofErr w:type="spellStart"/>
      <w:r>
        <w:t>Сн</w:t>
      </w:r>
      <w:proofErr w:type="spellEnd"/>
      <w:r>
        <w:t xml:space="preserve"> - сумма налога, исчисленная за налоговый период 2020 года.</w:t>
      </w:r>
    </w:p>
    <w:p w:rsidR="00CE612D" w:rsidRDefault="00CE612D">
      <w:pPr>
        <w:pStyle w:val="ConsPlusNormal"/>
        <w:spacing w:before="220"/>
        <w:ind w:firstLine="540"/>
        <w:jc w:val="both"/>
      </w:pPr>
      <w:r>
        <w:t>3. Документами, подтверждающими право на уменьшение суммы налога, являются:</w:t>
      </w:r>
    </w:p>
    <w:p w:rsidR="00CE612D" w:rsidRDefault="00CE612D">
      <w:pPr>
        <w:pStyle w:val="ConsPlusNormal"/>
        <w:spacing w:before="220"/>
        <w:ind w:firstLine="540"/>
        <w:jc w:val="both"/>
      </w:pPr>
      <w:r>
        <w:t>1) копии договора аренды и дополнительного соглашения, указанных в подпунктах 2, 3 пункта 1 настоящей статьи, заключенных с арендаторами, указанными в подпункте 1 пункта 1 настоящей статьи;</w:t>
      </w:r>
    </w:p>
    <w:p w:rsidR="00CE612D" w:rsidRDefault="00CE612D">
      <w:pPr>
        <w:pStyle w:val="ConsPlusNormal"/>
        <w:spacing w:before="220"/>
        <w:ind w:firstLine="540"/>
        <w:jc w:val="both"/>
      </w:pPr>
      <w:r>
        <w:t>2) копии платежных документов, подтверждающих уплату арендной платы в 2020 году;</w:t>
      </w:r>
    </w:p>
    <w:p w:rsidR="00CE612D" w:rsidRDefault="00CE612D">
      <w:pPr>
        <w:pStyle w:val="ConsPlusNormal"/>
        <w:spacing w:before="220"/>
        <w:ind w:firstLine="540"/>
        <w:jc w:val="both"/>
      </w:pPr>
      <w:r>
        <w:t>3) расчет размера уменьшения суммы налога в порядке, установленном пунктом 2 настоящей статьи</w:t>
      </w:r>
      <w:proofErr w:type="gramStart"/>
      <w:r>
        <w:t>.".</w:t>
      </w:r>
      <w:proofErr w:type="gramEnd"/>
    </w:p>
    <w:p w:rsidR="00CE612D" w:rsidRDefault="00CE612D">
      <w:pPr>
        <w:pStyle w:val="ConsPlusNormal"/>
        <w:jc w:val="both"/>
      </w:pPr>
    </w:p>
    <w:p w:rsidR="00CE612D" w:rsidRDefault="00CE612D">
      <w:pPr>
        <w:pStyle w:val="ConsPlusNormal"/>
        <w:ind w:firstLine="540"/>
        <w:jc w:val="both"/>
        <w:outlineLvl w:val="0"/>
      </w:pPr>
      <w:r>
        <w:t>Статья 2. Настоящий Закон вступает в силу со дня его официального опубликования.</w:t>
      </w:r>
    </w:p>
    <w:p w:rsidR="00CE612D" w:rsidRDefault="00CE612D">
      <w:pPr>
        <w:pStyle w:val="ConsPlusNormal"/>
        <w:jc w:val="both"/>
      </w:pPr>
    </w:p>
    <w:p w:rsidR="00CE612D" w:rsidRDefault="00CE612D">
      <w:pPr>
        <w:pStyle w:val="ConsPlusNormal"/>
        <w:jc w:val="right"/>
      </w:pPr>
      <w:r>
        <w:t>Губернатор</w:t>
      </w:r>
    </w:p>
    <w:p w:rsidR="00CE612D" w:rsidRDefault="00CE612D">
      <w:pPr>
        <w:pStyle w:val="ConsPlusNormal"/>
        <w:jc w:val="right"/>
      </w:pPr>
      <w:r>
        <w:t>Калининградской области</w:t>
      </w:r>
    </w:p>
    <w:p w:rsidR="00CE612D" w:rsidRDefault="00CE612D">
      <w:pPr>
        <w:pStyle w:val="ConsPlusNormal"/>
        <w:jc w:val="right"/>
      </w:pPr>
      <w:r>
        <w:t>А.А. Алиханов</w:t>
      </w:r>
    </w:p>
    <w:p w:rsidR="00CE612D" w:rsidRDefault="00CE612D">
      <w:pPr>
        <w:pStyle w:val="ConsPlusNormal"/>
      </w:pPr>
      <w:r>
        <w:t>г. Калининград</w:t>
      </w:r>
    </w:p>
    <w:p w:rsidR="00CE612D" w:rsidRDefault="00CE612D">
      <w:pPr>
        <w:pStyle w:val="ConsPlusNormal"/>
        <w:spacing w:before="220"/>
      </w:pPr>
      <w:r>
        <w:t>11 июня 2020 г.</w:t>
      </w:r>
    </w:p>
    <w:p w:rsidR="00CE612D" w:rsidRDefault="00CE612D">
      <w:pPr>
        <w:pStyle w:val="ConsPlusNormal"/>
        <w:spacing w:before="220"/>
      </w:pPr>
      <w:r>
        <w:t>N 422</w:t>
      </w:r>
    </w:p>
    <w:p w:rsidR="00CE612D" w:rsidRDefault="00CE612D">
      <w:pPr>
        <w:pStyle w:val="ConsPlusNormal"/>
        <w:jc w:val="both"/>
      </w:pPr>
    </w:p>
    <w:p w:rsidR="00CE612D" w:rsidRDefault="00CE612D">
      <w:pPr>
        <w:pStyle w:val="ConsPlusNormal"/>
        <w:jc w:val="both"/>
      </w:pPr>
    </w:p>
    <w:p w:rsidR="00CE612D" w:rsidRDefault="00CE61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2EF2" w:rsidRDefault="00562EF2"/>
    <w:sectPr w:rsidR="00562EF2" w:rsidSect="002F1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2D"/>
    <w:rsid w:val="00562EF2"/>
    <w:rsid w:val="00C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6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61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6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61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AF4EC93C6F9FE909D07FBF7FBB148C89EC680339E95DB3FBE1D769041055A16F2777A27736DBC66601F3EBD1168C77a85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AF4EC93C6F9FE909D07FBF7FBB148C89EC680339E859B4FCE1D769041055A16F2777B0776ED7C4621FF2E5C440DD31D2A39D63572CF45F7A5AB5a654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AF4EC93C6F9FE909D061B269D74A858EE2350638E155E1A3BE8C3453195FF628682EF23363D6C56214A7B38B41817783B09F6E572EFD43a758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5AF4EC93C6F9FE909D07FBF7FBB148C89EC680338EF5AB1FFE1D769041055A16F2777A27736DBC66601F3EBD1168C77a857K" TargetMode="Externa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4737</Characters>
  <Application>Microsoft Office Word</Application>
  <DocSecurity>0</DocSecurity>
  <Lines>112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3900-01-275</cp:lastModifiedBy>
  <cp:revision>1</cp:revision>
  <dcterms:created xsi:type="dcterms:W3CDTF">2020-09-24T10:57:00Z</dcterms:created>
  <dcterms:modified xsi:type="dcterms:W3CDTF">2020-09-24T10:58:00Z</dcterms:modified>
</cp:coreProperties>
</file>